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BC3" w:rsidRDefault="009F7BC3" w:rsidP="00A52FE3">
      <w:pPr>
        <w:spacing w:line="480" w:lineRule="auto"/>
      </w:pPr>
      <w:r>
        <w:t xml:space="preserve">                 Chapter </w:t>
      </w:r>
      <w:r w:rsidR="00A52FE3">
        <w:t>one</w:t>
      </w:r>
      <w:r>
        <w:t xml:space="preserve"> basically explains how to manage </w:t>
      </w:r>
      <w:r w:rsidR="00A52FE3">
        <w:t>colors, modes and displaying pictures edited in Photoshop.  It shows how to adapt the settings for color not only on the camera but in Photoshop as well.  It also explains how to calibrate displays on hardware and other software on computers. The book also goes in depth about how to manage, synchronize and customize colors and color profiles using Photoshop. The last bit explains how to acquire printer profiles.</w:t>
      </w:r>
    </w:p>
    <w:p w:rsidR="00A52FE3" w:rsidRDefault="00A52FE3">
      <w:r>
        <w:t xml:space="preserve">  </w:t>
      </w:r>
    </w:p>
    <w:p w:rsidR="00A52FE3" w:rsidRDefault="008F2A12">
      <w:r>
        <w:t xml:space="preserve">              Chapter two</w:t>
      </w:r>
      <w:r w:rsidR="00A52FE3">
        <w:t xml:space="preserve"> goes into the specifications</w:t>
      </w:r>
      <w:r>
        <w:t xml:space="preserve"> of buying a camera, resolution, creating new documents and presets using the Status bar.</w:t>
      </w:r>
      <w:r w:rsidR="00A52FE3">
        <w:t xml:space="preserve"> </w:t>
      </w:r>
      <w:r>
        <w:t>The beginning explains resolution and the different aspects to consider when dealing with resolution based on print sizes. Then, it explains how to save a file. This is based on what kind of file it is and what it will be used for. The next bit explains the use of the Status bar and how to access information through it. The end explains how to close a document after saving.</w:t>
      </w:r>
      <w:bookmarkStart w:id="0" w:name="_GoBack"/>
      <w:bookmarkEnd w:id="0"/>
    </w:p>
    <w:p w:rsidR="00A52FE3" w:rsidRDefault="00A52FE3"/>
    <w:p w:rsidR="00A52FE3" w:rsidRDefault="00A52FE3"/>
    <w:p w:rsidR="00A52FE3" w:rsidRDefault="00A52FE3"/>
    <w:p w:rsidR="00A52FE3" w:rsidRDefault="00A52FE3"/>
    <w:p w:rsidR="00A52FE3" w:rsidRDefault="00A52FE3"/>
    <w:p w:rsidR="00A52FE3" w:rsidRDefault="00A52FE3"/>
    <w:p w:rsidR="00A52FE3" w:rsidRDefault="00A52FE3"/>
    <w:sectPr w:rsidR="00A52FE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BC3" w:rsidRDefault="009F7BC3" w:rsidP="009F7BC3">
      <w:pPr>
        <w:spacing w:after="0" w:line="240" w:lineRule="auto"/>
      </w:pPr>
      <w:r>
        <w:separator/>
      </w:r>
    </w:p>
  </w:endnote>
  <w:endnote w:type="continuationSeparator" w:id="0">
    <w:p w:rsidR="009F7BC3" w:rsidRDefault="009F7BC3" w:rsidP="009F7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BC3" w:rsidRDefault="009F7BC3" w:rsidP="009F7BC3">
      <w:pPr>
        <w:spacing w:after="0" w:line="240" w:lineRule="auto"/>
      </w:pPr>
      <w:r>
        <w:separator/>
      </w:r>
    </w:p>
  </w:footnote>
  <w:footnote w:type="continuationSeparator" w:id="0">
    <w:p w:rsidR="009F7BC3" w:rsidRDefault="009F7BC3" w:rsidP="009F7B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color w:val="1F497D" w:themeColor="text2"/>
        <w:sz w:val="28"/>
        <w:szCs w:val="28"/>
      </w:rPr>
      <w:alias w:val="Title"/>
      <w:id w:val="77887899"/>
      <w:placeholder>
        <w:docPart w:val="5ADACF5F6A82470C85F6DC0A1349B447"/>
      </w:placeholder>
      <w:dataBinding w:prefixMappings="xmlns:ns0='http://schemas.openxmlformats.org/package/2006/metadata/core-properties' xmlns:ns1='http://purl.org/dc/elements/1.1/'" w:xpath="/ns0:coreProperties[1]/ns1:title[1]" w:storeItemID="{6C3C8BC8-F283-45AE-878A-BAB7291924A1}"/>
      <w:text/>
    </w:sdtPr>
    <w:sdtContent>
      <w:p w:rsidR="00A52FE3" w:rsidRDefault="00A52FE3">
        <w:pPr>
          <w:pStyle w:val="Header"/>
          <w:tabs>
            <w:tab w:val="left" w:pos="2580"/>
            <w:tab w:val="left" w:pos="2985"/>
          </w:tabs>
          <w:spacing w:after="120" w:line="276" w:lineRule="auto"/>
          <w:jc w:val="right"/>
          <w:rPr>
            <w:b/>
            <w:bCs/>
            <w:color w:val="1F497D" w:themeColor="text2"/>
            <w:sz w:val="28"/>
            <w:szCs w:val="28"/>
          </w:rPr>
        </w:pPr>
        <w:proofErr w:type="gramStart"/>
        <w:r>
          <w:rPr>
            <w:b/>
            <w:bCs/>
            <w:color w:val="1F497D" w:themeColor="text2"/>
            <w:sz w:val="28"/>
            <w:szCs w:val="28"/>
          </w:rPr>
          <w:t>Chapters  1</w:t>
        </w:r>
        <w:proofErr w:type="gramEnd"/>
        <w:r>
          <w:rPr>
            <w:b/>
            <w:bCs/>
            <w:color w:val="1F497D" w:themeColor="text2"/>
            <w:sz w:val="28"/>
            <w:szCs w:val="28"/>
          </w:rPr>
          <w:t xml:space="preserve"> &amp; 2  Summary</w:t>
        </w:r>
      </w:p>
    </w:sdtContent>
  </w:sdt>
  <w:sdt>
    <w:sdtPr>
      <w:rPr>
        <w:color w:val="4F81BD" w:themeColor="accent1"/>
      </w:rPr>
      <w:alias w:val="Subtitle"/>
      <w:id w:val="77887903"/>
      <w:placeholder>
        <w:docPart w:val="FCBF9D9F5675464E8A6390643672FB26"/>
      </w:placeholder>
      <w:dataBinding w:prefixMappings="xmlns:ns0='http://schemas.openxmlformats.org/package/2006/metadata/core-properties' xmlns:ns1='http://purl.org/dc/elements/1.1/'" w:xpath="/ns0:coreProperties[1]/ns1:subject[1]" w:storeItemID="{6C3C8BC8-F283-45AE-878A-BAB7291924A1}"/>
      <w:text/>
    </w:sdtPr>
    <w:sdtContent>
      <w:p w:rsidR="00A52FE3" w:rsidRDefault="00A52FE3">
        <w:pPr>
          <w:pStyle w:val="Header"/>
          <w:tabs>
            <w:tab w:val="left" w:pos="2580"/>
            <w:tab w:val="left" w:pos="2985"/>
          </w:tabs>
          <w:spacing w:after="120" w:line="276" w:lineRule="auto"/>
          <w:jc w:val="right"/>
          <w:rPr>
            <w:color w:val="4F81BD" w:themeColor="accent1"/>
          </w:rPr>
        </w:pPr>
        <w:r>
          <w:rPr>
            <w:color w:val="4F81BD" w:themeColor="accent1"/>
          </w:rPr>
          <w:t>1/31/11</w:t>
        </w:r>
      </w:p>
    </w:sdtContent>
  </w:sdt>
  <w:sdt>
    <w:sdtPr>
      <w:rPr>
        <w:color w:val="7F7F7F" w:themeColor="text1" w:themeTint="80"/>
      </w:rPr>
      <w:alias w:val="Author"/>
      <w:id w:val="77887908"/>
      <w:placeholder>
        <w:docPart w:val="2BF893E04EEA4A5AAA24D7804E4E9B48"/>
      </w:placeholder>
      <w:dataBinding w:prefixMappings="xmlns:ns0='http://schemas.openxmlformats.org/package/2006/metadata/core-properties' xmlns:ns1='http://purl.org/dc/elements/1.1/'" w:xpath="/ns0:coreProperties[1]/ns1:creator[1]" w:storeItemID="{6C3C8BC8-F283-45AE-878A-BAB7291924A1}"/>
      <w:text/>
    </w:sdtPr>
    <w:sdtContent>
      <w:p w:rsidR="00A52FE3" w:rsidRDefault="00A52FE3">
        <w:pPr>
          <w:pStyle w:val="Header"/>
          <w:pBdr>
            <w:bottom w:val="single" w:sz="4" w:space="1" w:color="A5A5A5" w:themeColor="background1" w:themeShade="A5"/>
          </w:pBdr>
          <w:tabs>
            <w:tab w:val="left" w:pos="2580"/>
            <w:tab w:val="left" w:pos="2985"/>
          </w:tabs>
          <w:spacing w:after="120" w:line="276" w:lineRule="auto"/>
          <w:jc w:val="right"/>
          <w:rPr>
            <w:color w:val="7F7F7F" w:themeColor="text1" w:themeTint="80"/>
          </w:rPr>
        </w:pPr>
        <w:proofErr w:type="spellStart"/>
        <w:r>
          <w:rPr>
            <w:color w:val="7F7F7F" w:themeColor="text1" w:themeTint="80"/>
          </w:rPr>
          <w:t>Nussell</w:t>
        </w:r>
        <w:proofErr w:type="spellEnd"/>
        <w:r>
          <w:rPr>
            <w:color w:val="7F7F7F" w:themeColor="text1" w:themeTint="80"/>
          </w:rPr>
          <w:t>, Brittany</w:t>
        </w:r>
      </w:p>
    </w:sdtContent>
  </w:sdt>
  <w:p w:rsidR="009F7BC3" w:rsidRDefault="009F7B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BC3"/>
    <w:rsid w:val="008F2A12"/>
    <w:rsid w:val="009F7BC3"/>
    <w:rsid w:val="00A52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7B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BC3"/>
  </w:style>
  <w:style w:type="paragraph" w:styleId="Footer">
    <w:name w:val="footer"/>
    <w:basedOn w:val="Normal"/>
    <w:link w:val="FooterChar"/>
    <w:uiPriority w:val="99"/>
    <w:unhideWhenUsed/>
    <w:rsid w:val="009F7B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7BC3"/>
  </w:style>
  <w:style w:type="paragraph" w:styleId="BalloonText">
    <w:name w:val="Balloon Text"/>
    <w:basedOn w:val="Normal"/>
    <w:link w:val="BalloonTextChar"/>
    <w:uiPriority w:val="99"/>
    <w:semiHidden/>
    <w:unhideWhenUsed/>
    <w:rsid w:val="009F7B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B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7B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BC3"/>
  </w:style>
  <w:style w:type="paragraph" w:styleId="Footer">
    <w:name w:val="footer"/>
    <w:basedOn w:val="Normal"/>
    <w:link w:val="FooterChar"/>
    <w:uiPriority w:val="99"/>
    <w:unhideWhenUsed/>
    <w:rsid w:val="009F7B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7BC3"/>
  </w:style>
  <w:style w:type="paragraph" w:styleId="BalloonText">
    <w:name w:val="Balloon Text"/>
    <w:basedOn w:val="Normal"/>
    <w:link w:val="BalloonTextChar"/>
    <w:uiPriority w:val="99"/>
    <w:semiHidden/>
    <w:unhideWhenUsed/>
    <w:rsid w:val="009F7B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B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ADACF5F6A82470C85F6DC0A1349B447"/>
        <w:category>
          <w:name w:val="General"/>
          <w:gallery w:val="placeholder"/>
        </w:category>
        <w:types>
          <w:type w:val="bbPlcHdr"/>
        </w:types>
        <w:behaviors>
          <w:behavior w:val="content"/>
        </w:behaviors>
        <w:guid w:val="{6462542E-201D-41BB-84FA-776D7504E96F}"/>
      </w:docPartPr>
      <w:docPartBody>
        <w:p w:rsidR="00000000" w:rsidRDefault="00B9519B" w:rsidP="00B9519B">
          <w:pPr>
            <w:pStyle w:val="5ADACF5F6A82470C85F6DC0A1349B447"/>
          </w:pPr>
          <w:r>
            <w:rPr>
              <w:b/>
              <w:bCs/>
              <w:color w:val="1F497D" w:themeColor="text2"/>
              <w:sz w:val="28"/>
              <w:szCs w:val="28"/>
            </w:rPr>
            <w:t>[Type the document title]</w:t>
          </w:r>
        </w:p>
      </w:docPartBody>
    </w:docPart>
    <w:docPart>
      <w:docPartPr>
        <w:name w:val="FCBF9D9F5675464E8A6390643672FB26"/>
        <w:category>
          <w:name w:val="General"/>
          <w:gallery w:val="placeholder"/>
        </w:category>
        <w:types>
          <w:type w:val="bbPlcHdr"/>
        </w:types>
        <w:behaviors>
          <w:behavior w:val="content"/>
        </w:behaviors>
        <w:guid w:val="{8E92C84E-E7F6-40C2-9B5C-84AAE2D89E3A}"/>
      </w:docPartPr>
      <w:docPartBody>
        <w:p w:rsidR="00000000" w:rsidRDefault="00B9519B" w:rsidP="00B9519B">
          <w:pPr>
            <w:pStyle w:val="FCBF9D9F5675464E8A6390643672FB26"/>
          </w:pPr>
          <w:r>
            <w:rPr>
              <w:color w:val="4F81BD" w:themeColor="accent1"/>
            </w:rPr>
            <w:t>[Type the document subtitle]</w:t>
          </w:r>
        </w:p>
      </w:docPartBody>
    </w:docPart>
    <w:docPart>
      <w:docPartPr>
        <w:name w:val="2BF893E04EEA4A5AAA24D7804E4E9B48"/>
        <w:category>
          <w:name w:val="General"/>
          <w:gallery w:val="placeholder"/>
        </w:category>
        <w:types>
          <w:type w:val="bbPlcHdr"/>
        </w:types>
        <w:behaviors>
          <w:behavior w:val="content"/>
        </w:behaviors>
        <w:guid w:val="{652A3034-E7C5-4B76-A52A-76082E01D847}"/>
      </w:docPartPr>
      <w:docPartBody>
        <w:p w:rsidR="00000000" w:rsidRDefault="00B9519B" w:rsidP="00B9519B">
          <w:pPr>
            <w:pStyle w:val="2BF893E04EEA4A5AAA24D7804E4E9B48"/>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19B"/>
    <w:rsid w:val="00B95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1E5D31B8004ED8A91176CFE154554B">
    <w:name w:val="591E5D31B8004ED8A91176CFE154554B"/>
    <w:rsid w:val="00B9519B"/>
  </w:style>
  <w:style w:type="paragraph" w:customStyle="1" w:styleId="63CC03B3CA4142DE9B2CAAA8D3A37817">
    <w:name w:val="63CC03B3CA4142DE9B2CAAA8D3A37817"/>
    <w:rsid w:val="00B9519B"/>
  </w:style>
  <w:style w:type="paragraph" w:customStyle="1" w:styleId="8F8E0D069DE94839838F12B678453F64">
    <w:name w:val="8F8E0D069DE94839838F12B678453F64"/>
    <w:rsid w:val="00B9519B"/>
  </w:style>
  <w:style w:type="paragraph" w:customStyle="1" w:styleId="5ADACF5F6A82470C85F6DC0A1349B447">
    <w:name w:val="5ADACF5F6A82470C85F6DC0A1349B447"/>
    <w:rsid w:val="00B9519B"/>
  </w:style>
  <w:style w:type="paragraph" w:customStyle="1" w:styleId="FCBF9D9F5675464E8A6390643672FB26">
    <w:name w:val="FCBF9D9F5675464E8A6390643672FB26"/>
    <w:rsid w:val="00B9519B"/>
  </w:style>
  <w:style w:type="paragraph" w:customStyle="1" w:styleId="2BF893E04EEA4A5AAA24D7804E4E9B48">
    <w:name w:val="2BF893E04EEA4A5AAA24D7804E4E9B48"/>
    <w:rsid w:val="00B9519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1E5D31B8004ED8A91176CFE154554B">
    <w:name w:val="591E5D31B8004ED8A91176CFE154554B"/>
    <w:rsid w:val="00B9519B"/>
  </w:style>
  <w:style w:type="paragraph" w:customStyle="1" w:styleId="63CC03B3CA4142DE9B2CAAA8D3A37817">
    <w:name w:val="63CC03B3CA4142DE9B2CAAA8D3A37817"/>
    <w:rsid w:val="00B9519B"/>
  </w:style>
  <w:style w:type="paragraph" w:customStyle="1" w:styleId="8F8E0D069DE94839838F12B678453F64">
    <w:name w:val="8F8E0D069DE94839838F12B678453F64"/>
    <w:rsid w:val="00B9519B"/>
  </w:style>
  <w:style w:type="paragraph" w:customStyle="1" w:styleId="5ADACF5F6A82470C85F6DC0A1349B447">
    <w:name w:val="5ADACF5F6A82470C85F6DC0A1349B447"/>
    <w:rsid w:val="00B9519B"/>
  </w:style>
  <w:style w:type="paragraph" w:customStyle="1" w:styleId="FCBF9D9F5675464E8A6390643672FB26">
    <w:name w:val="FCBF9D9F5675464E8A6390643672FB26"/>
    <w:rsid w:val="00B9519B"/>
  </w:style>
  <w:style w:type="paragraph" w:customStyle="1" w:styleId="2BF893E04EEA4A5AAA24D7804E4E9B48">
    <w:name w:val="2BF893E04EEA4A5AAA24D7804E4E9B48"/>
    <w:rsid w:val="00B951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150</Words>
  <Characters>859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Chapters  1 &amp; 2  Summary</dc:title>
  <dc:subject>1/31/11</dc:subject>
  <dc:creator>Nussell, Brittany</dc:creator>
  <cp:lastModifiedBy>Nussell, Brittany</cp:lastModifiedBy>
  <cp:revision>1</cp:revision>
  <dcterms:created xsi:type="dcterms:W3CDTF">2012-01-31T15:10:00Z</dcterms:created>
  <dcterms:modified xsi:type="dcterms:W3CDTF">2012-01-31T15:38:00Z</dcterms:modified>
</cp:coreProperties>
</file>